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217" w:rsidRDefault="00310217" w:rsidP="00310217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310217" w:rsidRDefault="00310217" w:rsidP="00310217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310217" w:rsidRDefault="00310217" w:rsidP="00310217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310217" w:rsidRDefault="00310217" w:rsidP="00310217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310217" w:rsidRDefault="00310217" w:rsidP="00310217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310217" w:rsidRDefault="00310217" w:rsidP="00984375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984375" w:rsidRPr="00053F9D" w:rsidRDefault="00984375" w:rsidP="00984375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    </w:t>
      </w:r>
      <w:r w:rsidR="00310217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>УТВЕРЖДЕНО</w:t>
      </w:r>
    </w:p>
    <w:p w:rsidR="00984375" w:rsidRDefault="00984375" w:rsidP="009843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</w:t>
      </w:r>
      <w:r w:rsidR="00310217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984375" w:rsidRDefault="00984375" w:rsidP="009843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984375" w:rsidRDefault="00984375" w:rsidP="009843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984375" w:rsidRPr="00053F9D" w:rsidRDefault="00984375" w:rsidP="00984375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984375" w:rsidRDefault="00984375" w:rsidP="00984375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984375" w:rsidRDefault="00984375" w:rsidP="0098437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84375" w:rsidRDefault="00984375" w:rsidP="0098437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84375" w:rsidRDefault="00984375" w:rsidP="00310217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984375" w:rsidRDefault="00984375" w:rsidP="0098437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84375" w:rsidRPr="00722056" w:rsidRDefault="00984375" w:rsidP="009843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984375" w:rsidRDefault="00984375" w:rsidP="0098437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84375" w:rsidRDefault="00984375" w:rsidP="0098437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984375" w:rsidRDefault="001D10A2" w:rsidP="0098437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2</w:t>
      </w:r>
    </w:p>
    <w:p w:rsidR="00984375" w:rsidRDefault="00984375" w:rsidP="0098437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МДК.03.03 Музыкально-инструментальный класс</w:t>
      </w:r>
    </w:p>
    <w:p w:rsidR="00984375" w:rsidRDefault="0045554F" w:rsidP="009843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222</w:t>
      </w:r>
      <w:r w:rsidR="00984375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984375" w:rsidRPr="00DD7530" w:rsidRDefault="00984375" w:rsidP="009843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экзамен</w:t>
      </w:r>
    </w:p>
    <w:p w:rsidR="00D15C3A" w:rsidRDefault="00984375" w:rsidP="00D15C3A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sz w:val="28"/>
        </w:rPr>
        <w:t>Разработчик – Марковкина И.И.</w:t>
      </w:r>
      <w:r w:rsidR="001B2E86">
        <w:rPr>
          <w:rFonts w:ascii="Times New Roman" w:hAnsi="Times New Roman" w:cs="Times New Roman"/>
          <w:sz w:val="28"/>
        </w:rPr>
        <w:t xml:space="preserve">, </w:t>
      </w:r>
      <w:r w:rsidR="00D15C3A">
        <w:rPr>
          <w:rFonts w:ascii="Times New Roman" w:hAnsi="Times New Roman" w:cs="Times New Roman"/>
          <w:sz w:val="28"/>
        </w:rPr>
        <w:t>преподаватель  музыкально-инструментального класса</w:t>
      </w:r>
    </w:p>
    <w:p w:rsidR="00D15C3A" w:rsidRDefault="00D15C3A" w:rsidP="00D15C3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984375" w:rsidRDefault="00984375" w:rsidP="0098437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984375" w:rsidRDefault="00984375" w:rsidP="0098437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984375" w:rsidRDefault="00984375" w:rsidP="0098437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984375" w:rsidRDefault="00984375" w:rsidP="0098437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984375" w:rsidRDefault="00984375" w:rsidP="0098437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84375" w:rsidRDefault="00984375" w:rsidP="0098437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84375" w:rsidRDefault="00984375" w:rsidP="0098437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310217" w:rsidRDefault="00310217" w:rsidP="0098437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984375" w:rsidRPr="00975052" w:rsidRDefault="00984375" w:rsidP="0098437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984375" w:rsidRPr="00975052" w:rsidRDefault="00984375" w:rsidP="0098437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984375" w:rsidRPr="00975052" w:rsidRDefault="00984375" w:rsidP="0098437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984375" w:rsidRPr="00975052" w:rsidRDefault="00984375" w:rsidP="0098437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984375" w:rsidRPr="00975052" w:rsidRDefault="00984375" w:rsidP="0098437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984375" w:rsidRDefault="00984375" w:rsidP="0098437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984375" w:rsidRDefault="00984375" w:rsidP="0098437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ОК9. Осуществлять профессиональную деятельность в условиях обновления ее целей, содержания, смены технологий.</w:t>
      </w:r>
    </w:p>
    <w:p w:rsidR="00984375" w:rsidRPr="00065098" w:rsidRDefault="00984375" w:rsidP="00984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ПК3.1.</w:t>
      </w:r>
      <w:r w:rsidRPr="00065098">
        <w:rPr>
          <w:rFonts w:ascii="Times New Roman" w:hAnsi="Times New Roman" w:cs="Times New Roman"/>
          <w:sz w:val="28"/>
          <w:szCs w:val="28"/>
        </w:rPr>
        <w:t xml:space="preserve"> Исполнять произведения педагогического репертуара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вокального, хорового и инструментального жанров.</w:t>
      </w:r>
    </w:p>
    <w:p w:rsidR="00984375" w:rsidRDefault="00984375" w:rsidP="0098437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*ПК3.5.</w:t>
      </w:r>
      <w:r w:rsidRPr="00065098">
        <w:rPr>
          <w:rFonts w:ascii="Times New Roman" w:hAnsi="Times New Roman" w:cs="Times New Roman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Использовать комплекс музыкально-исполнительских средств для достижения художественной выразительности в соответствии со стилем музыкального произведения.</w:t>
      </w:r>
    </w:p>
    <w:p w:rsidR="00984375" w:rsidRPr="009C1235" w:rsidRDefault="009C1235" w:rsidP="009C123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*ПК3.7. Самостоятельно осваивать вокальный, хоровой, инструментальный репертуар в соответствии с программными требованиями.</w:t>
      </w:r>
    </w:p>
    <w:p w:rsidR="001D10A2" w:rsidRDefault="001D10A2" w:rsidP="00984375">
      <w:pPr>
        <w:spacing w:after="0" w:line="276" w:lineRule="auto"/>
        <w:jc w:val="both"/>
        <w:rPr>
          <w:rFonts w:ascii="Times New Roman" w:hAnsi="Times New Roman" w:cs="Times New Roman"/>
          <w:b/>
          <w:sz w:val="28"/>
        </w:rPr>
      </w:pPr>
    </w:p>
    <w:p w:rsidR="00984375" w:rsidRPr="00984375" w:rsidRDefault="00984375" w:rsidP="0098437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375">
        <w:rPr>
          <w:rFonts w:ascii="Times New Roman" w:hAnsi="Times New Roman" w:cs="Times New Roman"/>
          <w:b/>
          <w:sz w:val="28"/>
        </w:rPr>
        <w:t>Проверяемые умения:</w:t>
      </w:r>
    </w:p>
    <w:p w:rsidR="00984375" w:rsidRPr="00984375" w:rsidRDefault="00984375" w:rsidP="0098437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84375">
        <w:rPr>
          <w:rFonts w:ascii="Times New Roman" w:hAnsi="Times New Roman" w:cs="Times New Roman"/>
          <w:b/>
          <w:sz w:val="28"/>
        </w:rPr>
        <w:t xml:space="preserve">- </w:t>
      </w:r>
      <w:r w:rsidRPr="00984375">
        <w:rPr>
          <w:rFonts w:ascii="Times New Roman" w:hAnsi="Times New Roman" w:cs="Times New Roman"/>
          <w:sz w:val="28"/>
        </w:rPr>
        <w:t>исполнять инструментальные произведения педагогического репертуара разных жанров, стилей, форм;</w:t>
      </w:r>
    </w:p>
    <w:p w:rsidR="00984375" w:rsidRPr="00984375" w:rsidRDefault="00984375" w:rsidP="0098437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375">
        <w:rPr>
          <w:rFonts w:ascii="Times New Roman" w:hAnsi="Times New Roman" w:cs="Times New Roman"/>
          <w:sz w:val="28"/>
          <w:szCs w:val="28"/>
        </w:rPr>
        <w:t>- использовать средства выразительности и технические приёмы, соответствующие разным жанрам, стилям, формам;</w:t>
      </w:r>
    </w:p>
    <w:p w:rsidR="00984375" w:rsidRPr="00984375" w:rsidRDefault="00984375" w:rsidP="00984375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984375">
        <w:rPr>
          <w:rFonts w:ascii="Times New Roman" w:hAnsi="Times New Roman" w:cs="Times New Roman"/>
          <w:sz w:val="28"/>
        </w:rPr>
        <w:t>- проводить анализ и самоанализ музыкально – исполнительской деятельности.</w:t>
      </w:r>
    </w:p>
    <w:p w:rsidR="00984375" w:rsidRDefault="00984375" w:rsidP="00984375">
      <w:pPr>
        <w:spacing w:after="0" w:line="276" w:lineRule="auto"/>
        <w:jc w:val="both"/>
      </w:pPr>
      <w:r>
        <w:rPr>
          <w:rFonts w:ascii="Times New Roman" w:hAnsi="Times New Roman" w:cs="Times New Roman"/>
          <w:b/>
          <w:sz w:val="28"/>
        </w:rPr>
        <w:t>Проверяемые знания:</w:t>
      </w:r>
    </w:p>
    <w:p w:rsidR="00984375" w:rsidRDefault="00984375" w:rsidP="00984375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</w:rPr>
        <w:lastRenderedPageBreak/>
        <w:t>-основ фортепианного исполнительства: различных приёмов звукоизвлечения, основных принципов фразировки, педализации;</w:t>
      </w:r>
    </w:p>
    <w:p w:rsidR="00984375" w:rsidRDefault="00984375" w:rsidP="00984375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</w:rPr>
        <w:t>-средств художественного исполнения инструментальных произведений;</w:t>
      </w:r>
    </w:p>
    <w:p w:rsidR="00984375" w:rsidRDefault="00984375" w:rsidP="00984375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</w:rPr>
        <w:t>-педагогического инструментального музыкального репертуара для обеспечения образовательного процесса;</w:t>
      </w:r>
    </w:p>
    <w:p w:rsidR="00C80FA6" w:rsidRPr="001D10A2" w:rsidRDefault="00984375" w:rsidP="001D10A2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-жанровых и стилистических особенностей инструментальной музыки.</w:t>
      </w:r>
    </w:p>
    <w:p w:rsidR="00D25D9B" w:rsidRDefault="00C80FA6" w:rsidP="00984375">
      <w:pPr>
        <w:pStyle w:val="a9"/>
        <w:spacing w:line="276" w:lineRule="auto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C80FA6">
        <w:rPr>
          <w:rFonts w:ascii="Times New Roman" w:hAnsi="Times New Roman" w:cs="Times New Roman"/>
          <w:b/>
          <w:sz w:val="28"/>
        </w:rPr>
        <w:t>Система оценивания</w:t>
      </w:r>
    </w:p>
    <w:p w:rsidR="00984375" w:rsidRDefault="00984375" w:rsidP="00984375">
      <w:pPr>
        <w:pStyle w:val="a9"/>
        <w:spacing w:line="276" w:lineRule="auto"/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DE74C2" w:rsidRDefault="00F5760C" w:rsidP="00984375">
      <w:pPr>
        <w:pStyle w:val="a9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E74C2">
        <w:rPr>
          <w:rFonts w:ascii="Times New Roman" w:hAnsi="Times New Roman"/>
          <w:i/>
          <w:sz w:val="28"/>
          <w:szCs w:val="28"/>
        </w:rPr>
        <w:t>«отлично»</w:t>
      </w:r>
      <w:r w:rsidRPr="00DE74C2">
        <w:rPr>
          <w:rFonts w:ascii="Times New Roman" w:hAnsi="Times New Roman"/>
          <w:sz w:val="28"/>
          <w:szCs w:val="28"/>
        </w:rPr>
        <w:t xml:space="preserve"> заслуживает студент, профессионально владеющий культурой музыкального исполнительства, техническими и художественными приемами, выступление которого отличается эмоциональной выразительностью, способностью пе</w:t>
      </w:r>
      <w:r w:rsidR="00C80FA6" w:rsidRPr="00DE74C2">
        <w:rPr>
          <w:rFonts w:ascii="Times New Roman" w:hAnsi="Times New Roman"/>
          <w:sz w:val="28"/>
          <w:szCs w:val="28"/>
        </w:rPr>
        <w:t xml:space="preserve">редать стилистические, жанровые </w:t>
      </w:r>
      <w:r w:rsidRPr="00DE74C2">
        <w:rPr>
          <w:rFonts w:ascii="Times New Roman" w:hAnsi="Times New Roman"/>
          <w:sz w:val="28"/>
          <w:szCs w:val="28"/>
        </w:rPr>
        <w:t xml:space="preserve">особенности программы; </w:t>
      </w:r>
    </w:p>
    <w:p w:rsidR="00984375" w:rsidRPr="00DE74C2" w:rsidRDefault="00984375" w:rsidP="00984375">
      <w:pPr>
        <w:pStyle w:val="a9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84375" w:rsidRDefault="00F5760C" w:rsidP="00984375">
      <w:pPr>
        <w:pStyle w:val="a9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E74C2">
        <w:rPr>
          <w:rFonts w:ascii="Times New Roman" w:hAnsi="Times New Roman"/>
          <w:i/>
          <w:sz w:val="28"/>
          <w:szCs w:val="28"/>
        </w:rPr>
        <w:t>«хорошо»</w:t>
      </w:r>
      <w:r w:rsidRPr="00DE74C2">
        <w:rPr>
          <w:rFonts w:ascii="Times New Roman" w:hAnsi="Times New Roman"/>
          <w:sz w:val="28"/>
          <w:szCs w:val="28"/>
        </w:rPr>
        <w:t xml:space="preserve"> заслуживает студент, профессионально владеющий инструментом, техническими приемами исполнительства, умеющий передать образное содержание произведений с незначительными погрешностями;                                         </w:t>
      </w:r>
      <w:r w:rsidRPr="00DE74C2">
        <w:rPr>
          <w:rFonts w:ascii="Times New Roman" w:hAnsi="Times New Roman"/>
          <w:sz w:val="28"/>
          <w:szCs w:val="28"/>
        </w:rPr>
        <w:tab/>
      </w:r>
    </w:p>
    <w:p w:rsidR="00984375" w:rsidRDefault="00F5760C" w:rsidP="00984375">
      <w:pPr>
        <w:pStyle w:val="a9"/>
        <w:spacing w:line="276" w:lineRule="auto"/>
        <w:ind w:left="0"/>
        <w:jc w:val="both"/>
        <w:rPr>
          <w:sz w:val="28"/>
          <w:szCs w:val="28"/>
        </w:rPr>
      </w:pPr>
      <w:r w:rsidRPr="00DE74C2">
        <w:rPr>
          <w:rFonts w:ascii="Times New Roman" w:hAnsi="Times New Roman"/>
          <w:i/>
          <w:sz w:val="28"/>
          <w:szCs w:val="28"/>
        </w:rPr>
        <w:t>«удовлетворительно»</w:t>
      </w:r>
      <w:r w:rsidRPr="00DE74C2">
        <w:rPr>
          <w:rFonts w:ascii="Times New Roman" w:hAnsi="Times New Roman"/>
          <w:sz w:val="28"/>
          <w:szCs w:val="28"/>
        </w:rPr>
        <w:t xml:space="preserve"> заслуживает студент, исполняющий программу недостаточно ярко и эмоционально, с большими погрешностями, неспособный отразить стилистические, жанровые особенности произведений;</w:t>
      </w:r>
    </w:p>
    <w:p w:rsidR="00984375" w:rsidRDefault="00984375" w:rsidP="00984375">
      <w:pPr>
        <w:pStyle w:val="a9"/>
        <w:spacing w:line="276" w:lineRule="auto"/>
        <w:ind w:left="0"/>
        <w:jc w:val="both"/>
        <w:rPr>
          <w:sz w:val="28"/>
          <w:szCs w:val="28"/>
        </w:rPr>
      </w:pPr>
    </w:p>
    <w:p w:rsidR="00C80FA6" w:rsidRDefault="00F5760C" w:rsidP="00984375">
      <w:pPr>
        <w:pStyle w:val="a9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E74C2">
        <w:rPr>
          <w:rFonts w:ascii="Times New Roman" w:hAnsi="Times New Roman"/>
          <w:i/>
          <w:sz w:val="28"/>
          <w:szCs w:val="28"/>
        </w:rPr>
        <w:t>«неудовлетворительно»</w:t>
      </w:r>
      <w:r w:rsidRPr="00DE74C2">
        <w:rPr>
          <w:rFonts w:ascii="Times New Roman" w:hAnsi="Times New Roman"/>
          <w:sz w:val="28"/>
          <w:szCs w:val="28"/>
        </w:rPr>
        <w:t xml:space="preserve"> выставляется студенту, не справившемуся с программой в полном объеме, что свидетельствует о его профессиональной непригодности.</w:t>
      </w:r>
    </w:p>
    <w:p w:rsidR="00984375" w:rsidRDefault="00984375" w:rsidP="00984375">
      <w:pPr>
        <w:pStyle w:val="a9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84375" w:rsidRPr="00984375" w:rsidRDefault="00984375" w:rsidP="00984375">
      <w:pPr>
        <w:pStyle w:val="a9"/>
        <w:spacing w:line="276" w:lineRule="auto"/>
        <w:ind w:left="0"/>
        <w:jc w:val="both"/>
        <w:rPr>
          <w:sz w:val="28"/>
          <w:szCs w:val="28"/>
        </w:rPr>
      </w:pPr>
    </w:p>
    <w:p w:rsidR="00984375" w:rsidRDefault="00A62FE1" w:rsidP="009C1235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984375">
        <w:rPr>
          <w:rFonts w:ascii="Times New Roman" w:hAnsi="Times New Roman" w:cs="Times New Roman"/>
          <w:b/>
          <w:sz w:val="28"/>
        </w:rPr>
        <w:t>Задания (практические)</w:t>
      </w:r>
    </w:p>
    <w:p w:rsidR="001D10A2" w:rsidRPr="00984375" w:rsidRDefault="001D10A2" w:rsidP="009C1235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A62FE1" w:rsidRDefault="00A62FE1" w:rsidP="00984375">
      <w:pPr>
        <w:spacing w:line="276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Исполнить наизусть инструментальные произведения разных жанров, стилей, форм. Отразить при исполнении индивидуально-творческую интерпретацию произведений.</w:t>
      </w:r>
    </w:p>
    <w:p w:rsidR="00A62FE1" w:rsidRDefault="00A62FE1" w:rsidP="00984375">
      <w:pPr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программу рекомендуется включать следующие произведения:</w:t>
      </w:r>
    </w:p>
    <w:p w:rsidR="00A62FE1" w:rsidRDefault="00A62FE1" w:rsidP="00984375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Полифония (двух-, трехголосная)</w:t>
      </w:r>
    </w:p>
    <w:p w:rsidR="00A62FE1" w:rsidRDefault="00A62FE1" w:rsidP="00984375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Произведения крупной формы (1 часть сонаты или сонатины, вариации, рондо)</w:t>
      </w:r>
    </w:p>
    <w:p w:rsidR="00A62FE1" w:rsidRDefault="00A62FE1" w:rsidP="00984375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Развернутая пьеса или миниатюра</w:t>
      </w:r>
    </w:p>
    <w:p w:rsidR="00984375" w:rsidRPr="009C1235" w:rsidRDefault="00A62FE1" w:rsidP="009C1235">
      <w:pPr>
        <w:spacing w:line="276" w:lineRule="auto"/>
        <w:ind w:firstLine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составлении программы учитывается уровень общемузыкального и пианистического развития студента, его индивидуальные способности и возможности, технический рост и художественная зрелость.</w:t>
      </w:r>
    </w:p>
    <w:p w:rsidR="009C1235" w:rsidRDefault="009C1235" w:rsidP="00EF3C3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984375" w:rsidRDefault="00984375" w:rsidP="00EF3C3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Программа</w:t>
      </w:r>
    </w:p>
    <w:p w:rsidR="00984375" w:rsidRDefault="00984375" w:rsidP="00EF3C3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EF3C38" w:rsidRDefault="00A62FE1" w:rsidP="00EF3C3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A62FE1">
        <w:rPr>
          <w:rFonts w:ascii="Times New Roman" w:hAnsi="Times New Roman" w:cs="Times New Roman"/>
          <w:b/>
          <w:sz w:val="28"/>
        </w:rPr>
        <w:t>Полифонические произведения</w:t>
      </w:r>
    </w:p>
    <w:p w:rsidR="000C0DBA" w:rsidRPr="000C0DBA" w:rsidRDefault="009C7F1C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Бах Й.С. Маленькие прелюдии</w:t>
      </w:r>
      <w:r w:rsidR="000C0DBA">
        <w:rPr>
          <w:rFonts w:ascii="Times New Roman" w:hAnsi="Times New Roman" w:cs="Times New Roman"/>
          <w:sz w:val="28"/>
        </w:rPr>
        <w:t xml:space="preserve">: </w:t>
      </w:r>
      <w:r w:rsidR="000C0DBA" w:rsidRPr="000C0DBA">
        <w:rPr>
          <w:rFonts w:ascii="Times New Roman" w:hAnsi="Times New Roman" w:cs="Times New Roman"/>
          <w:sz w:val="28"/>
        </w:rPr>
        <w:t xml:space="preserve"> </w:t>
      </w:r>
      <w:r w:rsidR="000C0DBA">
        <w:rPr>
          <w:rFonts w:ascii="Times New Roman" w:hAnsi="Times New Roman" w:cs="Times New Roman"/>
          <w:sz w:val="28"/>
          <w:lang w:val="en-US"/>
        </w:rPr>
        <w:t>F</w:t>
      </w:r>
      <w:r w:rsidR="000C0DBA" w:rsidRPr="000C0DBA">
        <w:rPr>
          <w:rFonts w:ascii="Times New Roman" w:hAnsi="Times New Roman" w:cs="Times New Roman"/>
          <w:sz w:val="28"/>
        </w:rPr>
        <w:t>-</w:t>
      </w:r>
      <w:r w:rsidR="000C0DBA">
        <w:rPr>
          <w:rFonts w:ascii="Times New Roman" w:hAnsi="Times New Roman" w:cs="Times New Roman"/>
          <w:sz w:val="28"/>
          <w:lang w:val="en-US"/>
        </w:rPr>
        <w:t>dur</w:t>
      </w:r>
      <w:r w:rsidR="000C0DBA">
        <w:rPr>
          <w:rFonts w:ascii="Times New Roman" w:hAnsi="Times New Roman" w:cs="Times New Roman"/>
          <w:sz w:val="28"/>
        </w:rPr>
        <w:t>,</w:t>
      </w:r>
      <w:r w:rsidR="000C0DBA" w:rsidRPr="000C0DBA">
        <w:rPr>
          <w:rFonts w:ascii="Times New Roman" w:hAnsi="Times New Roman" w:cs="Times New Roman"/>
          <w:sz w:val="28"/>
        </w:rPr>
        <w:t xml:space="preserve"> </w:t>
      </w:r>
      <w:r w:rsidR="000C0DBA">
        <w:rPr>
          <w:rFonts w:ascii="Times New Roman" w:hAnsi="Times New Roman" w:cs="Times New Roman"/>
          <w:sz w:val="28"/>
          <w:lang w:val="en-US"/>
        </w:rPr>
        <w:t>d</w:t>
      </w:r>
      <w:r w:rsidR="000C0DBA">
        <w:rPr>
          <w:rFonts w:ascii="Times New Roman" w:hAnsi="Times New Roman" w:cs="Times New Roman"/>
          <w:sz w:val="28"/>
        </w:rPr>
        <w:t>-</w:t>
      </w:r>
      <w:r w:rsidR="000C0DBA">
        <w:rPr>
          <w:rFonts w:ascii="Times New Roman" w:hAnsi="Times New Roman" w:cs="Times New Roman"/>
          <w:sz w:val="28"/>
          <w:lang w:val="en-US"/>
        </w:rPr>
        <w:t>moll</w:t>
      </w:r>
      <w:r w:rsidR="000C0DBA">
        <w:rPr>
          <w:rFonts w:ascii="Times New Roman" w:hAnsi="Times New Roman" w:cs="Times New Roman"/>
          <w:sz w:val="28"/>
        </w:rPr>
        <w:t>,</w:t>
      </w:r>
      <w:r w:rsidR="000C0DBA" w:rsidRPr="000C0DBA">
        <w:rPr>
          <w:rFonts w:ascii="Times New Roman" w:hAnsi="Times New Roman" w:cs="Times New Roman"/>
          <w:sz w:val="28"/>
        </w:rPr>
        <w:t xml:space="preserve"> </w:t>
      </w:r>
      <w:r w:rsidR="000C0DBA">
        <w:rPr>
          <w:rFonts w:ascii="Times New Roman" w:hAnsi="Times New Roman" w:cs="Times New Roman"/>
          <w:sz w:val="28"/>
          <w:lang w:val="en-US"/>
        </w:rPr>
        <w:t>e</w:t>
      </w:r>
      <w:r w:rsidR="000C0DBA">
        <w:rPr>
          <w:rFonts w:ascii="Times New Roman" w:hAnsi="Times New Roman" w:cs="Times New Roman"/>
          <w:sz w:val="28"/>
        </w:rPr>
        <w:t>-</w:t>
      </w:r>
      <w:r w:rsidR="000C0DBA">
        <w:rPr>
          <w:rFonts w:ascii="Times New Roman" w:hAnsi="Times New Roman" w:cs="Times New Roman"/>
          <w:sz w:val="28"/>
          <w:lang w:val="en-US"/>
        </w:rPr>
        <w:t>moll</w:t>
      </w:r>
      <w:r w:rsidR="000C0DBA">
        <w:rPr>
          <w:rFonts w:ascii="Times New Roman" w:hAnsi="Times New Roman" w:cs="Times New Roman"/>
          <w:sz w:val="28"/>
        </w:rPr>
        <w:t>,</w:t>
      </w:r>
      <w:r w:rsidR="000C0DBA" w:rsidRPr="000C0DBA">
        <w:rPr>
          <w:rFonts w:ascii="Times New Roman" w:hAnsi="Times New Roman" w:cs="Times New Roman"/>
          <w:sz w:val="28"/>
        </w:rPr>
        <w:t xml:space="preserve"> </w:t>
      </w:r>
      <w:r w:rsidR="000C0DBA">
        <w:rPr>
          <w:rFonts w:ascii="Times New Roman" w:hAnsi="Times New Roman" w:cs="Times New Roman"/>
          <w:sz w:val="28"/>
          <w:lang w:val="en-US"/>
        </w:rPr>
        <w:t>C</w:t>
      </w:r>
      <w:r w:rsidR="000C0DBA" w:rsidRPr="000C0DBA">
        <w:rPr>
          <w:rFonts w:ascii="Times New Roman" w:hAnsi="Times New Roman" w:cs="Times New Roman"/>
          <w:sz w:val="28"/>
        </w:rPr>
        <w:t>-</w:t>
      </w:r>
      <w:r w:rsidR="000C0DBA">
        <w:rPr>
          <w:rFonts w:ascii="Times New Roman" w:hAnsi="Times New Roman" w:cs="Times New Roman"/>
          <w:sz w:val="28"/>
          <w:lang w:val="en-US"/>
        </w:rPr>
        <w:t>dur</w:t>
      </w:r>
      <w:r w:rsidR="000C0DBA">
        <w:rPr>
          <w:rFonts w:ascii="Times New Roman" w:hAnsi="Times New Roman" w:cs="Times New Roman"/>
          <w:sz w:val="28"/>
        </w:rPr>
        <w:t>,</w:t>
      </w:r>
      <w:r w:rsidR="000C0DBA" w:rsidRPr="000C0DBA">
        <w:rPr>
          <w:rFonts w:ascii="Times New Roman" w:hAnsi="Times New Roman" w:cs="Times New Roman"/>
          <w:sz w:val="28"/>
        </w:rPr>
        <w:t xml:space="preserve"> </w:t>
      </w:r>
      <w:r w:rsidR="000C0DBA">
        <w:rPr>
          <w:rFonts w:ascii="Times New Roman" w:hAnsi="Times New Roman" w:cs="Times New Roman"/>
          <w:sz w:val="28"/>
          <w:lang w:val="en-US"/>
        </w:rPr>
        <w:t>g</w:t>
      </w:r>
      <w:r w:rsidR="000C0DBA">
        <w:rPr>
          <w:rFonts w:ascii="Times New Roman" w:hAnsi="Times New Roman" w:cs="Times New Roman"/>
          <w:sz w:val="28"/>
        </w:rPr>
        <w:t>-</w:t>
      </w:r>
      <w:r w:rsidR="000C0DBA">
        <w:rPr>
          <w:rFonts w:ascii="Times New Roman" w:hAnsi="Times New Roman" w:cs="Times New Roman"/>
          <w:sz w:val="28"/>
          <w:lang w:val="en-US"/>
        </w:rPr>
        <w:t>moll</w:t>
      </w:r>
    </w:p>
    <w:p w:rsidR="00A62FE1" w:rsidRPr="000C0DBA" w:rsidRDefault="00A62FE1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Бах</w:t>
      </w:r>
      <w:r w:rsidRPr="000C0DB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Й</w:t>
      </w:r>
      <w:r w:rsidRPr="000C0DBA">
        <w:rPr>
          <w:rFonts w:ascii="Times New Roman" w:hAnsi="Times New Roman" w:cs="Times New Roman"/>
          <w:sz w:val="28"/>
        </w:rPr>
        <w:t>.</w:t>
      </w:r>
      <w:r w:rsidRPr="00F74927">
        <w:rPr>
          <w:rFonts w:ascii="Times New Roman" w:hAnsi="Times New Roman" w:cs="Times New Roman"/>
          <w:sz w:val="28"/>
        </w:rPr>
        <w:t>С</w:t>
      </w:r>
      <w:r w:rsidRPr="000C0DBA">
        <w:rPr>
          <w:rFonts w:ascii="Times New Roman" w:hAnsi="Times New Roman" w:cs="Times New Roman"/>
          <w:sz w:val="28"/>
        </w:rPr>
        <w:t xml:space="preserve">. </w:t>
      </w:r>
      <w:r w:rsidRPr="00F74927">
        <w:rPr>
          <w:rFonts w:ascii="Times New Roman" w:hAnsi="Times New Roman" w:cs="Times New Roman"/>
          <w:sz w:val="28"/>
        </w:rPr>
        <w:t>Менуэт</w:t>
      </w:r>
      <w:r>
        <w:rPr>
          <w:rFonts w:ascii="Times New Roman" w:hAnsi="Times New Roman" w:cs="Times New Roman"/>
          <w:sz w:val="28"/>
        </w:rPr>
        <w:t>ы</w:t>
      </w:r>
      <w:r w:rsidRPr="000C0DBA">
        <w:rPr>
          <w:rFonts w:ascii="Times New Roman" w:hAnsi="Times New Roman" w:cs="Times New Roman"/>
          <w:sz w:val="28"/>
        </w:rPr>
        <w:t xml:space="preserve">: </w:t>
      </w:r>
      <w:r w:rsidR="000C0DBA">
        <w:rPr>
          <w:rFonts w:ascii="Times New Roman" w:hAnsi="Times New Roman" w:cs="Times New Roman"/>
          <w:sz w:val="28"/>
          <w:lang w:val="en-US"/>
        </w:rPr>
        <w:t>g</w:t>
      </w:r>
      <w:r w:rsidRPr="000C0DBA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moll</w:t>
      </w:r>
      <w:r w:rsidRPr="000C0DBA">
        <w:rPr>
          <w:rFonts w:ascii="Times New Roman" w:hAnsi="Times New Roman" w:cs="Times New Roman"/>
          <w:sz w:val="28"/>
        </w:rPr>
        <w:t xml:space="preserve">, </w:t>
      </w:r>
      <w:r w:rsidRPr="00F74927">
        <w:rPr>
          <w:rFonts w:ascii="Times New Roman" w:hAnsi="Times New Roman" w:cs="Times New Roman"/>
          <w:sz w:val="28"/>
          <w:lang w:val="en-US"/>
        </w:rPr>
        <w:t>d</w:t>
      </w:r>
      <w:r w:rsidRPr="000C0DBA">
        <w:rPr>
          <w:rFonts w:ascii="Times New Roman" w:hAnsi="Times New Roman" w:cs="Times New Roman"/>
          <w:sz w:val="28"/>
        </w:rPr>
        <w:t>-</w:t>
      </w:r>
      <w:r w:rsidRPr="00F74927">
        <w:rPr>
          <w:rFonts w:ascii="Times New Roman" w:hAnsi="Times New Roman" w:cs="Times New Roman"/>
          <w:sz w:val="28"/>
          <w:lang w:val="en-US"/>
        </w:rPr>
        <w:t>moll</w:t>
      </w:r>
      <w:r w:rsidRPr="000C0DBA">
        <w:rPr>
          <w:rFonts w:ascii="Times New Roman" w:hAnsi="Times New Roman" w:cs="Times New Roman"/>
          <w:sz w:val="28"/>
        </w:rPr>
        <w:t xml:space="preserve">, </w:t>
      </w:r>
      <w:r w:rsidRPr="00F74927">
        <w:rPr>
          <w:rFonts w:ascii="Times New Roman" w:hAnsi="Times New Roman" w:cs="Times New Roman"/>
          <w:sz w:val="28"/>
          <w:lang w:val="en-US"/>
        </w:rPr>
        <w:t>G</w:t>
      </w:r>
      <w:r w:rsidRPr="000C0DBA">
        <w:rPr>
          <w:rFonts w:ascii="Times New Roman" w:hAnsi="Times New Roman" w:cs="Times New Roman"/>
          <w:sz w:val="28"/>
        </w:rPr>
        <w:t>-</w:t>
      </w:r>
      <w:r w:rsidRPr="00F74927">
        <w:rPr>
          <w:rFonts w:ascii="Times New Roman" w:hAnsi="Times New Roman" w:cs="Times New Roman"/>
          <w:sz w:val="28"/>
          <w:lang w:val="en-US"/>
        </w:rPr>
        <w:t>dur</w:t>
      </w:r>
    </w:p>
    <w:p w:rsidR="00A62FE1" w:rsidRPr="000C0DBA" w:rsidRDefault="000C0DB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Бах Й.С. Двухголосные инвенции</w:t>
      </w:r>
      <w:r w:rsidR="00A62FE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G</w:t>
      </w:r>
      <w:r>
        <w:rPr>
          <w:rFonts w:ascii="Times New Roman" w:hAnsi="Times New Roman" w:cs="Times New Roman"/>
          <w:sz w:val="28"/>
        </w:rPr>
        <w:t>-</w:t>
      </w:r>
      <w:r w:rsidR="00A62FE1">
        <w:rPr>
          <w:rFonts w:ascii="Times New Roman" w:hAnsi="Times New Roman" w:cs="Times New Roman"/>
          <w:sz w:val="28"/>
          <w:lang w:val="en-US"/>
        </w:rPr>
        <w:t>dur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lang w:val="en-US"/>
        </w:rPr>
        <w:t>B</w:t>
      </w:r>
      <w:r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lang w:val="en-US"/>
        </w:rPr>
        <w:t>a</w:t>
      </w:r>
      <w:r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moll</w:t>
      </w:r>
    </w:p>
    <w:p w:rsidR="00A62FE1" w:rsidRPr="00730D12" w:rsidRDefault="00A62FE1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Бах Й.С. Трехголосная инвенция </w:t>
      </w:r>
      <w:r w:rsidR="000C0DBA">
        <w:rPr>
          <w:rFonts w:ascii="Times New Roman" w:hAnsi="Times New Roman" w:cs="Times New Roman"/>
          <w:sz w:val="28"/>
          <w:lang w:val="en-US"/>
        </w:rPr>
        <w:t>a</w:t>
      </w:r>
      <w:r w:rsidR="000C0DBA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moll</w:t>
      </w:r>
    </w:p>
    <w:p w:rsidR="00A62FE1" w:rsidRDefault="00A62FE1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Бах Й.С. ХТК Прелюдия и фуга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DA7BF8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moll</w:t>
      </w:r>
      <w:r>
        <w:rPr>
          <w:rFonts w:ascii="Times New Roman" w:hAnsi="Times New Roman" w:cs="Times New Roman"/>
          <w:sz w:val="28"/>
        </w:rPr>
        <w:t>, №2</w:t>
      </w:r>
      <w:r w:rsidR="000C0DBA" w:rsidRPr="000C0DBA">
        <w:rPr>
          <w:rFonts w:ascii="Times New Roman" w:hAnsi="Times New Roman" w:cs="Times New Roman"/>
          <w:sz w:val="28"/>
        </w:rPr>
        <w:t xml:space="preserve"> </w:t>
      </w:r>
      <w:r w:rsidR="000C0DBA">
        <w:rPr>
          <w:rFonts w:ascii="Times New Roman" w:hAnsi="Times New Roman" w:cs="Times New Roman"/>
          <w:sz w:val="28"/>
          <w:lang w:val="en-US"/>
        </w:rPr>
        <w:t>I</w:t>
      </w:r>
      <w:r w:rsidR="000C0DBA" w:rsidRPr="000C0DBA">
        <w:rPr>
          <w:rFonts w:ascii="Times New Roman" w:hAnsi="Times New Roman" w:cs="Times New Roman"/>
          <w:sz w:val="28"/>
        </w:rPr>
        <w:t xml:space="preserve"> </w:t>
      </w:r>
      <w:r w:rsidR="000C0DBA">
        <w:rPr>
          <w:rFonts w:ascii="Times New Roman" w:hAnsi="Times New Roman" w:cs="Times New Roman"/>
          <w:sz w:val="28"/>
        </w:rPr>
        <w:t>том</w:t>
      </w:r>
    </w:p>
    <w:p w:rsidR="00875197" w:rsidRPr="00875197" w:rsidRDefault="00875197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 w:rsidRPr="00875197">
        <w:rPr>
          <w:rFonts w:ascii="Times New Roman" w:hAnsi="Times New Roman" w:cs="Times New Roman"/>
          <w:sz w:val="28"/>
        </w:rPr>
        <w:t xml:space="preserve">Виттхауэр И.Г. Гавот </w:t>
      </w:r>
      <w:r w:rsidRPr="00875197">
        <w:rPr>
          <w:rFonts w:ascii="Times New Roman" w:hAnsi="Times New Roman" w:cs="Times New Roman"/>
          <w:sz w:val="28"/>
          <w:lang w:val="en-US"/>
        </w:rPr>
        <w:t>a</w:t>
      </w:r>
      <w:r w:rsidRPr="00875197">
        <w:rPr>
          <w:rFonts w:ascii="Times New Roman" w:hAnsi="Times New Roman" w:cs="Times New Roman"/>
          <w:sz w:val="28"/>
        </w:rPr>
        <w:t>-</w:t>
      </w:r>
      <w:r w:rsidRPr="00875197">
        <w:rPr>
          <w:rFonts w:ascii="Times New Roman" w:hAnsi="Times New Roman" w:cs="Times New Roman"/>
          <w:sz w:val="28"/>
          <w:lang w:val="en-US"/>
        </w:rPr>
        <w:t>moll</w:t>
      </w:r>
    </w:p>
    <w:p w:rsidR="00875197" w:rsidRPr="000C0DBA" w:rsidRDefault="00875197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 w:rsidRPr="00875197">
        <w:rPr>
          <w:rFonts w:ascii="Times New Roman" w:hAnsi="Times New Roman" w:cs="Times New Roman"/>
          <w:sz w:val="28"/>
        </w:rPr>
        <w:t>Гайдн Й. Менуэт G-dur</w:t>
      </w:r>
    </w:p>
    <w:p w:rsidR="00A62FE1" w:rsidRPr="000C0DBA" w:rsidRDefault="000C0DB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Гендель Г. Сарабанда </w:t>
      </w:r>
      <w:r>
        <w:rPr>
          <w:rFonts w:ascii="Times New Roman" w:hAnsi="Times New Roman" w:cs="Times New Roman"/>
          <w:sz w:val="28"/>
          <w:lang w:val="en-US"/>
        </w:rPr>
        <w:t>d</w:t>
      </w:r>
      <w:r w:rsidRPr="000C0DBA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moll</w:t>
      </w:r>
    </w:p>
    <w:p w:rsidR="000C0DBA" w:rsidRPr="000C0DBA" w:rsidRDefault="000C0DB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Гендель Г. Чакона </w:t>
      </w:r>
      <w:r w:rsidRPr="000C0DB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G</w:t>
      </w:r>
      <w:r w:rsidRPr="000C0DBA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A62FE1" w:rsidRDefault="00A62FE1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Гедике А. Сарабанда </w:t>
      </w:r>
      <w:r w:rsidR="000C0DBA">
        <w:rPr>
          <w:rFonts w:ascii="Times New Roman" w:hAnsi="Times New Roman" w:cs="Times New Roman"/>
          <w:sz w:val="28"/>
          <w:lang w:val="en-US"/>
        </w:rPr>
        <w:t>a</w:t>
      </w:r>
      <w:r w:rsidR="000C0DBA" w:rsidRPr="000C0DBA">
        <w:rPr>
          <w:rFonts w:ascii="Times New Roman" w:hAnsi="Times New Roman" w:cs="Times New Roman"/>
          <w:sz w:val="28"/>
        </w:rPr>
        <w:t>-</w:t>
      </w:r>
      <w:r w:rsidR="000C0DBA">
        <w:rPr>
          <w:rFonts w:ascii="Times New Roman" w:hAnsi="Times New Roman" w:cs="Times New Roman"/>
          <w:sz w:val="28"/>
          <w:lang w:val="en-US"/>
        </w:rPr>
        <w:t>moll</w:t>
      </w:r>
    </w:p>
    <w:p w:rsidR="00A62FE1" w:rsidRDefault="000C0DB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Кригер Г. Бурре</w:t>
      </w:r>
    </w:p>
    <w:p w:rsidR="00875197" w:rsidRDefault="00875197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 w:rsidRPr="00875197">
        <w:rPr>
          <w:rFonts w:ascii="Times New Roman" w:hAnsi="Times New Roman" w:cs="Times New Roman"/>
          <w:sz w:val="28"/>
        </w:rPr>
        <w:t>Моцарт В.А. Менуэт d-moll</w:t>
      </w:r>
    </w:p>
    <w:p w:rsidR="00875197" w:rsidRDefault="00875197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 w:rsidRPr="00875197">
        <w:rPr>
          <w:rFonts w:ascii="Times New Roman" w:hAnsi="Times New Roman" w:cs="Times New Roman"/>
          <w:sz w:val="28"/>
        </w:rPr>
        <w:t>Сперонтес И. Менуэт G-dur</w:t>
      </w:r>
    </w:p>
    <w:p w:rsidR="0077689D" w:rsidRDefault="0077689D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Телеман Г. Полифоническая пьеса </w:t>
      </w:r>
    </w:p>
    <w:p w:rsidR="0077689D" w:rsidRDefault="0077689D" w:rsidP="00EF3C38">
      <w:pPr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Тюрк Д. Ариозо</w:t>
      </w:r>
    </w:p>
    <w:p w:rsidR="0077689D" w:rsidRDefault="0077689D" w:rsidP="00EF3C38">
      <w:pPr>
        <w:spacing w:after="0" w:line="276" w:lineRule="auto"/>
        <w:rPr>
          <w:rFonts w:ascii="Times New Roman" w:hAnsi="Times New Roman" w:cs="Times New Roman"/>
          <w:sz w:val="28"/>
        </w:rPr>
      </w:pPr>
    </w:p>
    <w:p w:rsidR="00EF3C38" w:rsidRPr="00A62FE1" w:rsidRDefault="00A62FE1" w:rsidP="00EF3C3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A62FE1">
        <w:rPr>
          <w:rFonts w:ascii="Times New Roman" w:hAnsi="Times New Roman" w:cs="Times New Roman"/>
          <w:b/>
          <w:sz w:val="28"/>
        </w:rPr>
        <w:t>Произведения крупной формы</w:t>
      </w:r>
    </w:p>
    <w:p w:rsidR="00A62FE1" w:rsidRDefault="00A62FE1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Бетховен Л. Сонатина </w:t>
      </w:r>
      <w:r w:rsidR="0077689D">
        <w:rPr>
          <w:rFonts w:ascii="Times New Roman" w:hAnsi="Times New Roman" w:cs="Times New Roman"/>
          <w:sz w:val="28"/>
          <w:lang w:val="en-US"/>
        </w:rPr>
        <w:t>G</w:t>
      </w:r>
      <w:r w:rsidRPr="00DA7BF8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  <w:r w:rsidRPr="00DA7BF8">
        <w:rPr>
          <w:rFonts w:ascii="Times New Roman" w:hAnsi="Times New Roman" w:cs="Times New Roman"/>
          <w:sz w:val="28"/>
        </w:rPr>
        <w:t xml:space="preserve">, </w:t>
      </w:r>
      <w:r w:rsidR="00EF3C38">
        <w:rPr>
          <w:rFonts w:ascii="Times New Roman" w:hAnsi="Times New Roman" w:cs="Times New Roman"/>
          <w:sz w:val="28"/>
        </w:rPr>
        <w:t>1ч.</w:t>
      </w:r>
    </w:p>
    <w:p w:rsidR="00A62FE1" w:rsidRDefault="00A62FE1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Гайдн Й. Соната </w:t>
      </w:r>
      <w:r w:rsidR="0077689D">
        <w:rPr>
          <w:rFonts w:ascii="Times New Roman" w:hAnsi="Times New Roman" w:cs="Times New Roman"/>
          <w:sz w:val="28"/>
          <w:lang w:val="en-US"/>
        </w:rPr>
        <w:t>F</w:t>
      </w:r>
      <w:r w:rsidRPr="00DA7BF8">
        <w:rPr>
          <w:rFonts w:ascii="Times New Roman" w:hAnsi="Times New Roman" w:cs="Times New Roman"/>
          <w:sz w:val="28"/>
        </w:rPr>
        <w:t>-</w:t>
      </w:r>
      <w:r w:rsidR="0077689D">
        <w:rPr>
          <w:rFonts w:ascii="Times New Roman" w:hAnsi="Times New Roman" w:cs="Times New Roman"/>
          <w:sz w:val="28"/>
          <w:lang w:val="en-US"/>
        </w:rPr>
        <w:t>dur</w:t>
      </w:r>
      <w:r>
        <w:rPr>
          <w:rFonts w:ascii="Times New Roman" w:hAnsi="Times New Roman" w:cs="Times New Roman"/>
          <w:sz w:val="28"/>
        </w:rPr>
        <w:t>, 1 ч.</w:t>
      </w:r>
    </w:p>
    <w:p w:rsidR="00A62FE1" w:rsidRDefault="00A62FE1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Гайдн Й. Соната </w:t>
      </w:r>
      <w:r>
        <w:rPr>
          <w:rFonts w:ascii="Times New Roman" w:hAnsi="Times New Roman" w:cs="Times New Roman"/>
          <w:sz w:val="28"/>
          <w:lang w:val="en-US"/>
        </w:rPr>
        <w:t>D</w:t>
      </w:r>
      <w:r w:rsidRPr="00EB34A8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  <w:r w:rsidRPr="00EB34A8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1 ч</w:t>
      </w:r>
      <w:r w:rsidRPr="00EB34A8">
        <w:rPr>
          <w:rFonts w:ascii="Times New Roman" w:hAnsi="Times New Roman" w:cs="Times New Roman"/>
          <w:sz w:val="28"/>
        </w:rPr>
        <w:t>.</w:t>
      </w:r>
    </w:p>
    <w:p w:rsidR="00A62FE1" w:rsidRDefault="00A62FE1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Гайдн Й. Соната </w:t>
      </w:r>
      <w:r w:rsidR="0077689D">
        <w:rPr>
          <w:rFonts w:ascii="Times New Roman" w:hAnsi="Times New Roman" w:cs="Times New Roman"/>
          <w:sz w:val="28"/>
          <w:lang w:val="en-US"/>
        </w:rPr>
        <w:t>G</w:t>
      </w:r>
      <w:r w:rsidRPr="00EB34A8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  <w:r w:rsidRPr="00EB34A8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1 ч.</w:t>
      </w:r>
    </w:p>
    <w:p w:rsidR="0040290C" w:rsidRPr="0040290C" w:rsidRDefault="0040290C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Глазунов А. Сонатина </w:t>
      </w:r>
    </w:p>
    <w:p w:rsidR="0040290C" w:rsidRPr="00EB34A8" w:rsidRDefault="0040290C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Гурлит К. Сонатина</w:t>
      </w:r>
    </w:p>
    <w:p w:rsidR="00A62FE1" w:rsidRDefault="00A62FE1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Кабалевский Д. Вариации</w:t>
      </w:r>
      <w:r w:rsidR="0077689D" w:rsidRPr="0077689D">
        <w:rPr>
          <w:rFonts w:ascii="Times New Roman" w:hAnsi="Times New Roman" w:cs="Times New Roman"/>
          <w:sz w:val="28"/>
        </w:rPr>
        <w:t xml:space="preserve"> </w:t>
      </w:r>
      <w:r w:rsidR="0077689D">
        <w:rPr>
          <w:rFonts w:ascii="Times New Roman" w:hAnsi="Times New Roman" w:cs="Times New Roman"/>
          <w:sz w:val="28"/>
        </w:rPr>
        <w:t>на тему р.н.п. «На горе-то калина»</w:t>
      </w:r>
    </w:p>
    <w:p w:rsidR="0077689D" w:rsidRPr="0077689D" w:rsidRDefault="0077689D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Кабалевский Д. Сонатина </w:t>
      </w:r>
      <w:r>
        <w:rPr>
          <w:rFonts w:ascii="Times New Roman" w:hAnsi="Times New Roman" w:cs="Times New Roman"/>
          <w:sz w:val="28"/>
          <w:lang w:val="en-US"/>
        </w:rPr>
        <w:t>a</w:t>
      </w:r>
      <w:r w:rsidRPr="0077689D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moll</w:t>
      </w:r>
    </w:p>
    <w:p w:rsidR="00A62FE1" w:rsidRPr="00730D12" w:rsidRDefault="00A62FE1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="0077689D">
        <w:rPr>
          <w:rFonts w:ascii="Times New Roman" w:hAnsi="Times New Roman" w:cs="Times New Roman"/>
          <w:sz w:val="28"/>
        </w:rPr>
        <w:t>лементи М</w:t>
      </w:r>
      <w:r>
        <w:rPr>
          <w:rFonts w:ascii="Times New Roman" w:hAnsi="Times New Roman" w:cs="Times New Roman"/>
          <w:sz w:val="28"/>
        </w:rPr>
        <w:t xml:space="preserve">. Сонатина </w:t>
      </w:r>
      <w:r w:rsidR="0077689D">
        <w:rPr>
          <w:rFonts w:ascii="Times New Roman" w:hAnsi="Times New Roman" w:cs="Times New Roman"/>
          <w:sz w:val="28"/>
          <w:lang w:val="en-US"/>
        </w:rPr>
        <w:t>C</w:t>
      </w:r>
      <w:r w:rsidR="0077689D" w:rsidRPr="0077689D">
        <w:rPr>
          <w:rFonts w:ascii="Times New Roman" w:hAnsi="Times New Roman" w:cs="Times New Roman"/>
          <w:sz w:val="28"/>
        </w:rPr>
        <w:t>-</w:t>
      </w:r>
      <w:r w:rsidR="0077689D">
        <w:rPr>
          <w:rFonts w:ascii="Times New Roman" w:hAnsi="Times New Roman" w:cs="Times New Roman"/>
          <w:sz w:val="28"/>
          <w:lang w:val="en-US"/>
        </w:rPr>
        <w:t>dur</w:t>
      </w:r>
    </w:p>
    <w:p w:rsidR="0040290C" w:rsidRPr="0040290C" w:rsidRDefault="0040290C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Клементи М. «Вальс в форме рондо»</w:t>
      </w:r>
    </w:p>
    <w:p w:rsidR="0077689D" w:rsidRPr="00730D12" w:rsidRDefault="0077689D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Кулау Ф. Сонатина </w:t>
      </w:r>
      <w:r>
        <w:rPr>
          <w:rFonts w:ascii="Times New Roman" w:hAnsi="Times New Roman" w:cs="Times New Roman"/>
          <w:sz w:val="28"/>
          <w:lang w:val="en-US"/>
        </w:rPr>
        <w:t>G</w:t>
      </w:r>
      <w:r w:rsidRPr="00730D12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A62FE1" w:rsidRDefault="00A62FE1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Моцарт В.А. Вариации на тему из оперы «Волшебная флейта»</w:t>
      </w:r>
    </w:p>
    <w:p w:rsidR="00A62FE1" w:rsidRPr="00730D12" w:rsidRDefault="0077689D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Моцарт В.А. Рондо</w:t>
      </w:r>
      <w:r w:rsidR="00A62FE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G</w:t>
      </w:r>
      <w:r w:rsidR="00A62FE1" w:rsidRPr="00EB34A8">
        <w:rPr>
          <w:rFonts w:ascii="Times New Roman" w:hAnsi="Times New Roman" w:cs="Times New Roman"/>
          <w:sz w:val="28"/>
        </w:rPr>
        <w:t>-</w:t>
      </w:r>
      <w:r w:rsidR="00A62FE1">
        <w:rPr>
          <w:rFonts w:ascii="Times New Roman" w:hAnsi="Times New Roman" w:cs="Times New Roman"/>
          <w:sz w:val="28"/>
          <w:lang w:val="en-US"/>
        </w:rPr>
        <w:t>dur</w:t>
      </w:r>
    </w:p>
    <w:p w:rsidR="0040290C" w:rsidRPr="0040290C" w:rsidRDefault="0040290C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Назарова Т. Вариации на тему р.н.п.  «Пойду ль я…»</w:t>
      </w:r>
    </w:p>
    <w:p w:rsidR="0040290C" w:rsidRPr="0040290C" w:rsidRDefault="0040290C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Плейель И. Сонатина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40290C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40290C" w:rsidRPr="00730D12" w:rsidRDefault="0040290C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Плейель И. Рондо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730D12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40290C" w:rsidRPr="00730D12" w:rsidRDefault="0040290C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Чимароза Д. Соната №2 </w:t>
      </w:r>
      <w:r>
        <w:rPr>
          <w:rFonts w:ascii="Times New Roman" w:hAnsi="Times New Roman" w:cs="Times New Roman"/>
          <w:sz w:val="28"/>
          <w:lang w:val="en-US"/>
        </w:rPr>
        <w:t>B</w:t>
      </w:r>
      <w:r w:rsidRPr="00730D12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A62FE1" w:rsidRDefault="0077689D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Шмит Ж</w:t>
      </w:r>
      <w:r w:rsidR="00A62FE1">
        <w:rPr>
          <w:rFonts w:ascii="Times New Roman" w:hAnsi="Times New Roman" w:cs="Times New Roman"/>
          <w:sz w:val="28"/>
        </w:rPr>
        <w:t>. Сонатина</w:t>
      </w:r>
    </w:p>
    <w:p w:rsidR="00EF3C38" w:rsidRPr="00EF3C38" w:rsidRDefault="0040290C" w:rsidP="00EF3C38">
      <w:pPr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Яшкевич И. Сонатина в старинном стиле </w:t>
      </w:r>
    </w:p>
    <w:p w:rsidR="00A62FE1" w:rsidRDefault="00A62FE1" w:rsidP="00984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62FE1">
        <w:rPr>
          <w:rFonts w:ascii="Times New Roman" w:hAnsi="Times New Roman" w:cs="Times New Roman"/>
          <w:b/>
          <w:sz w:val="28"/>
        </w:rPr>
        <w:t>Пьесы</w:t>
      </w:r>
    </w:p>
    <w:p w:rsidR="00EF3C38" w:rsidRDefault="00EF3C38" w:rsidP="00984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6560A" w:rsidRDefault="0046560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Арман Ж. «Эхо»</w:t>
      </w:r>
    </w:p>
    <w:p w:rsidR="0046560A" w:rsidRDefault="0046560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Беркович И. «Танец»</w:t>
      </w:r>
    </w:p>
    <w:p w:rsidR="0046560A" w:rsidRDefault="0046560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Бажилин Р. «Старинный танец»</w:t>
      </w:r>
    </w:p>
    <w:p w:rsidR="00A62FE1" w:rsidRDefault="0046560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Ваньгал Я. «Марш»</w:t>
      </w:r>
    </w:p>
    <w:p w:rsidR="0040290C" w:rsidRDefault="00A62FE1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Григ Э. </w:t>
      </w:r>
      <w:r w:rsidR="0040290C">
        <w:rPr>
          <w:rFonts w:ascii="Times New Roman" w:hAnsi="Times New Roman" w:cs="Times New Roman"/>
          <w:sz w:val="28"/>
        </w:rPr>
        <w:t>«Сердце поэта»</w:t>
      </w:r>
    </w:p>
    <w:p w:rsidR="0040290C" w:rsidRPr="00730D12" w:rsidRDefault="0040290C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Григ Э. «Импровизация» </w:t>
      </w:r>
      <w:r>
        <w:rPr>
          <w:rFonts w:ascii="Times New Roman" w:hAnsi="Times New Roman" w:cs="Times New Roman"/>
          <w:sz w:val="28"/>
          <w:lang w:val="en-US"/>
        </w:rPr>
        <w:t>a</w:t>
      </w:r>
      <w:r w:rsidRPr="00730D12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moll</w:t>
      </w:r>
    </w:p>
    <w:p w:rsidR="0040290C" w:rsidRDefault="0040290C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Гедике А. «Ригодон»</w:t>
      </w:r>
    </w:p>
    <w:p w:rsidR="0040290C" w:rsidRDefault="0040290C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Гречанинов А. </w:t>
      </w:r>
      <w:r w:rsidR="00EF3C38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Мазурка</w:t>
      </w:r>
      <w:r w:rsidR="00EF3C38">
        <w:rPr>
          <w:rFonts w:ascii="Times New Roman" w:hAnsi="Times New Roman" w:cs="Times New Roman"/>
          <w:sz w:val="28"/>
        </w:rPr>
        <w:t>»</w:t>
      </w:r>
    </w:p>
    <w:p w:rsidR="0040290C" w:rsidRDefault="0040290C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Гречанинов </w:t>
      </w:r>
      <w:r w:rsidR="00EF3C38">
        <w:rPr>
          <w:rFonts w:ascii="Times New Roman" w:hAnsi="Times New Roman" w:cs="Times New Roman"/>
          <w:sz w:val="28"/>
        </w:rPr>
        <w:t>А. «</w:t>
      </w:r>
      <w:r>
        <w:rPr>
          <w:rFonts w:ascii="Times New Roman" w:hAnsi="Times New Roman" w:cs="Times New Roman"/>
          <w:sz w:val="28"/>
        </w:rPr>
        <w:t>Вальс</w:t>
      </w:r>
      <w:r w:rsidR="00EF3C38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</w:t>
      </w:r>
    </w:p>
    <w:p w:rsidR="0046560A" w:rsidRDefault="0046560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Кершнер Л. «Малыш»</w:t>
      </w:r>
    </w:p>
    <w:p w:rsidR="0046560A" w:rsidRDefault="0046560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Куклин А. «На карнавале»</w:t>
      </w:r>
    </w:p>
    <w:p w:rsidR="0040290C" w:rsidRDefault="0040290C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Майкапар С. «В садике»</w:t>
      </w:r>
    </w:p>
    <w:p w:rsidR="0040290C" w:rsidRDefault="0040290C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Майкапар С. «Раздумье»</w:t>
      </w:r>
    </w:p>
    <w:p w:rsidR="0046560A" w:rsidRDefault="0046560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Майкапар С. «Детская пьеса»</w:t>
      </w:r>
    </w:p>
    <w:p w:rsidR="0046560A" w:rsidRPr="0040290C" w:rsidRDefault="0046560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Михайлов К. «Прогулка»</w:t>
      </w:r>
    </w:p>
    <w:p w:rsidR="0046560A" w:rsidRDefault="0046560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Парцхаладзе М. «Песня без слов»</w:t>
      </w:r>
    </w:p>
    <w:p w:rsidR="0046560A" w:rsidRDefault="0046560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Панас М</w:t>
      </w:r>
      <w:r w:rsidR="00EF3C3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, Манро К, Ллойд Д. «Прощай, моя любовь, прощай»</w:t>
      </w:r>
    </w:p>
    <w:p w:rsidR="0046560A" w:rsidRDefault="0046560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Рыбицкий Ф. «Прогулка»</w:t>
      </w:r>
    </w:p>
    <w:p w:rsidR="0046560A" w:rsidRDefault="0046560A" w:rsidP="00EF3C38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Слонов Ю. «Полька»</w:t>
      </w:r>
    </w:p>
    <w:p w:rsidR="0046560A" w:rsidRDefault="0046560A" w:rsidP="00EF3C38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Шуман Р. «Первая утрата»</w:t>
      </w:r>
    </w:p>
    <w:p w:rsidR="0046560A" w:rsidRDefault="0046560A" w:rsidP="00EF3C38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Штейбельт Д. «Адажио»</w:t>
      </w:r>
    </w:p>
    <w:p w:rsidR="0046560A" w:rsidRDefault="0046560A" w:rsidP="00EF3C38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Русская народная песня «Полянка»</w:t>
      </w:r>
    </w:p>
    <w:p w:rsidR="0046560A" w:rsidRPr="0046560A" w:rsidRDefault="0046560A" w:rsidP="00EF3C38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Рота Н. Тема любви из к</w:t>
      </w:r>
      <w:r w:rsidRPr="0046560A"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</w:rPr>
        <w:t>ф «Крестный отец»</w:t>
      </w:r>
    </w:p>
    <w:p w:rsidR="0046560A" w:rsidRDefault="0046560A" w:rsidP="00EF3C38">
      <w:pPr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D25D9B" w:rsidRDefault="00D25D9B">
      <w:pPr>
        <w:jc w:val="both"/>
        <w:rPr>
          <w:rFonts w:ascii="Times New Roman" w:hAnsi="Times New Roman" w:cs="Times New Roman"/>
          <w:sz w:val="28"/>
        </w:rPr>
      </w:pPr>
    </w:p>
    <w:p w:rsidR="00D25D9B" w:rsidRDefault="00D25D9B"/>
    <w:sectPr w:rsidR="00D25D9B" w:rsidSect="00FF7FA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B23" w:rsidRDefault="00291B23" w:rsidP="00C80FA6">
      <w:pPr>
        <w:spacing w:after="0" w:line="240" w:lineRule="auto"/>
      </w:pPr>
      <w:r>
        <w:separator/>
      </w:r>
    </w:p>
  </w:endnote>
  <w:endnote w:type="continuationSeparator" w:id="0">
    <w:p w:rsidR="00291B23" w:rsidRDefault="00291B23" w:rsidP="00C80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B23" w:rsidRDefault="00291B23" w:rsidP="00C80FA6">
      <w:pPr>
        <w:spacing w:after="0" w:line="240" w:lineRule="auto"/>
      </w:pPr>
      <w:r>
        <w:separator/>
      </w:r>
    </w:p>
  </w:footnote>
  <w:footnote w:type="continuationSeparator" w:id="0">
    <w:p w:rsidR="00291B23" w:rsidRDefault="00291B23" w:rsidP="00C80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27CDE"/>
    <w:multiLevelType w:val="hybridMultilevel"/>
    <w:tmpl w:val="415A6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41517"/>
    <w:multiLevelType w:val="hybridMultilevel"/>
    <w:tmpl w:val="E1D082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D9B"/>
    <w:rsid w:val="00026885"/>
    <w:rsid w:val="000502EB"/>
    <w:rsid w:val="000C0DBA"/>
    <w:rsid w:val="000C3335"/>
    <w:rsid w:val="000F1A77"/>
    <w:rsid w:val="001711C1"/>
    <w:rsid w:val="001B2E86"/>
    <w:rsid w:val="001D10A2"/>
    <w:rsid w:val="00224127"/>
    <w:rsid w:val="00291B23"/>
    <w:rsid w:val="00310217"/>
    <w:rsid w:val="0040290C"/>
    <w:rsid w:val="0045554F"/>
    <w:rsid w:val="0046560A"/>
    <w:rsid w:val="006F4822"/>
    <w:rsid w:val="00730D12"/>
    <w:rsid w:val="0077689D"/>
    <w:rsid w:val="00781C65"/>
    <w:rsid w:val="00875197"/>
    <w:rsid w:val="008875D2"/>
    <w:rsid w:val="008A22E1"/>
    <w:rsid w:val="00954F25"/>
    <w:rsid w:val="00984375"/>
    <w:rsid w:val="009C1235"/>
    <w:rsid w:val="009C7F1C"/>
    <w:rsid w:val="00A62FE1"/>
    <w:rsid w:val="00B326D8"/>
    <w:rsid w:val="00BA25AD"/>
    <w:rsid w:val="00BA662E"/>
    <w:rsid w:val="00C80FA6"/>
    <w:rsid w:val="00D15C3A"/>
    <w:rsid w:val="00D25D9B"/>
    <w:rsid w:val="00DE74C2"/>
    <w:rsid w:val="00ED27C7"/>
    <w:rsid w:val="00EF3C38"/>
    <w:rsid w:val="00F11DD5"/>
    <w:rsid w:val="00F5760C"/>
    <w:rsid w:val="00FF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EAFE2E-3800-4CD2-9CA1-F8E40751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197"/>
    <w:pPr>
      <w:spacing w:after="160" w:line="252" w:lineRule="auto"/>
    </w:pPr>
    <w:rPr>
      <w:color w:val="00000A"/>
      <w:sz w:val="22"/>
    </w:rPr>
  </w:style>
  <w:style w:type="paragraph" w:styleId="5">
    <w:name w:val="heading 5"/>
    <w:basedOn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qFormat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432CC3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sid w:val="00FF7FA8"/>
    <w:rPr>
      <w:rFonts w:cs="Courier New"/>
    </w:rPr>
  </w:style>
  <w:style w:type="character" w:customStyle="1" w:styleId="ListLabel2">
    <w:name w:val="ListLabel 2"/>
    <w:qFormat/>
    <w:rsid w:val="00FF7FA8"/>
    <w:rPr>
      <w:rFonts w:cs="Courier New"/>
    </w:rPr>
  </w:style>
  <w:style w:type="character" w:customStyle="1" w:styleId="ListLabel3">
    <w:name w:val="ListLabel 3"/>
    <w:qFormat/>
    <w:rsid w:val="00FF7FA8"/>
    <w:rPr>
      <w:rFonts w:cs="Courier New"/>
    </w:rPr>
  </w:style>
  <w:style w:type="character" w:customStyle="1" w:styleId="ListLabel4">
    <w:name w:val="ListLabel 4"/>
    <w:qFormat/>
    <w:rsid w:val="00FF7FA8"/>
    <w:rPr>
      <w:rFonts w:ascii="Times New Roman" w:hAnsi="Times New Roman" w:cs="Symbol"/>
      <w:sz w:val="28"/>
    </w:rPr>
  </w:style>
  <w:style w:type="character" w:customStyle="1" w:styleId="ListLabel5">
    <w:name w:val="ListLabel 5"/>
    <w:qFormat/>
    <w:rsid w:val="00FF7FA8"/>
    <w:rPr>
      <w:rFonts w:cs="Courier New"/>
    </w:rPr>
  </w:style>
  <w:style w:type="character" w:customStyle="1" w:styleId="ListLabel6">
    <w:name w:val="ListLabel 6"/>
    <w:qFormat/>
    <w:rsid w:val="00FF7FA8"/>
    <w:rPr>
      <w:rFonts w:cs="Wingdings"/>
    </w:rPr>
  </w:style>
  <w:style w:type="character" w:customStyle="1" w:styleId="ListLabel7">
    <w:name w:val="ListLabel 7"/>
    <w:qFormat/>
    <w:rsid w:val="00FF7FA8"/>
    <w:rPr>
      <w:rFonts w:cs="Symbol"/>
    </w:rPr>
  </w:style>
  <w:style w:type="character" w:customStyle="1" w:styleId="ListLabel8">
    <w:name w:val="ListLabel 8"/>
    <w:qFormat/>
    <w:rsid w:val="00FF7FA8"/>
    <w:rPr>
      <w:rFonts w:cs="Courier New"/>
    </w:rPr>
  </w:style>
  <w:style w:type="character" w:customStyle="1" w:styleId="ListLabel9">
    <w:name w:val="ListLabel 9"/>
    <w:qFormat/>
    <w:rsid w:val="00FF7FA8"/>
    <w:rPr>
      <w:rFonts w:cs="Wingdings"/>
    </w:rPr>
  </w:style>
  <w:style w:type="character" w:customStyle="1" w:styleId="ListLabel10">
    <w:name w:val="ListLabel 10"/>
    <w:qFormat/>
    <w:rsid w:val="00FF7FA8"/>
    <w:rPr>
      <w:rFonts w:cs="Symbol"/>
    </w:rPr>
  </w:style>
  <w:style w:type="character" w:customStyle="1" w:styleId="ListLabel11">
    <w:name w:val="ListLabel 11"/>
    <w:qFormat/>
    <w:rsid w:val="00FF7FA8"/>
    <w:rPr>
      <w:rFonts w:cs="Courier New"/>
    </w:rPr>
  </w:style>
  <w:style w:type="character" w:customStyle="1" w:styleId="ListLabel12">
    <w:name w:val="ListLabel 12"/>
    <w:qFormat/>
    <w:rsid w:val="00FF7FA8"/>
    <w:rPr>
      <w:rFonts w:cs="Wingdings"/>
    </w:rPr>
  </w:style>
  <w:style w:type="paragraph" w:customStyle="1" w:styleId="a4">
    <w:name w:val="Заголовок"/>
    <w:basedOn w:val="a"/>
    <w:next w:val="a5"/>
    <w:qFormat/>
    <w:rsid w:val="00FF7FA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FF7FA8"/>
    <w:pPr>
      <w:spacing w:after="140" w:line="288" w:lineRule="auto"/>
    </w:pPr>
  </w:style>
  <w:style w:type="paragraph" w:styleId="a6">
    <w:name w:val="List"/>
    <w:basedOn w:val="a5"/>
    <w:rsid w:val="00FF7FA8"/>
    <w:rPr>
      <w:rFonts w:cs="Lucida Sans"/>
    </w:rPr>
  </w:style>
  <w:style w:type="paragraph" w:styleId="a7">
    <w:name w:val="caption"/>
    <w:basedOn w:val="a"/>
    <w:qFormat/>
    <w:rsid w:val="00FF7FA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FF7FA8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8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80FA6"/>
    <w:rPr>
      <w:color w:val="00000A"/>
      <w:sz w:val="22"/>
    </w:rPr>
  </w:style>
  <w:style w:type="paragraph" w:styleId="ad">
    <w:name w:val="footer"/>
    <w:basedOn w:val="a"/>
    <w:link w:val="ae"/>
    <w:uiPriority w:val="99"/>
    <w:unhideWhenUsed/>
    <w:rsid w:val="00C8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80FA6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F93FF-5A2D-438B-B7CF-50B55EBC9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28</cp:revision>
  <cp:lastPrinted>2017-12-05T08:32:00Z</cp:lastPrinted>
  <dcterms:created xsi:type="dcterms:W3CDTF">2017-12-05T11:43:00Z</dcterms:created>
  <dcterms:modified xsi:type="dcterms:W3CDTF">2019-11-23T14:26:00Z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